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72" w:rsidRPr="004D2772" w:rsidRDefault="004D2772" w:rsidP="004D27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6C2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ЛОБИНСКОГО </w:t>
      </w: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4D2772" w:rsidRPr="004D2772" w:rsidRDefault="004D2772" w:rsidP="004D27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4D2772" w:rsidRPr="004D2772" w:rsidRDefault="004D2772" w:rsidP="004D27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(шестого созыва)</w:t>
      </w:r>
    </w:p>
    <w:p w:rsidR="004D2772" w:rsidRPr="004D2772" w:rsidRDefault="004D2772" w:rsidP="004D27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72" w:rsidRPr="004D2772" w:rsidRDefault="004D2772" w:rsidP="004D27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72" w:rsidRPr="004D2772" w:rsidRDefault="004D2772" w:rsidP="004D27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4D2772" w:rsidRPr="004D2772" w:rsidRDefault="006C2C0E" w:rsidP="004D27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Пятьдесят восьмой очередной </w:t>
      </w:r>
      <w:r w:rsidR="004D2772"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4D2772" w:rsidRPr="004D2772" w:rsidRDefault="009C4618" w:rsidP="004D277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</w:t>
      </w:r>
      <w:r w:rsidR="006C2C0E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.09.2024</w:t>
      </w:r>
      <w:r w:rsidR="004D2772"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C2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с. </w:t>
      </w:r>
      <w:proofErr w:type="spellStart"/>
      <w:r w:rsidR="006C2C0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Лобино</w:t>
      </w:r>
      <w:proofErr w:type="spellEnd"/>
      <w:r w:rsidR="004D2772"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6C2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2C0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D2772"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D2772" w:rsidRPr="004D2772" w:rsidRDefault="004D2772" w:rsidP="004D277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C2B" w:rsidRDefault="004D2772" w:rsidP="00D86C2B">
      <w:pPr>
        <w:pStyle w:val="a3"/>
        <w:rPr>
          <w:rFonts w:ascii="Times New Roman" w:hAnsi="Times New Roman"/>
          <w:bCs/>
          <w:sz w:val="28"/>
          <w:szCs w:val="28"/>
        </w:rPr>
      </w:pPr>
      <w:r w:rsidRPr="004D2772">
        <w:rPr>
          <w:rFonts w:ascii="Times New Roman" w:eastAsia="Times New Roman" w:hAnsi="Times New Roman"/>
          <w:sz w:val="28"/>
          <w:szCs w:val="28"/>
        </w:rPr>
        <w:t xml:space="preserve">Информация о </w:t>
      </w:r>
      <w:r w:rsidR="00896796">
        <w:rPr>
          <w:rFonts w:ascii="Times New Roman" w:eastAsia="Times New Roman" w:hAnsi="Times New Roman"/>
          <w:sz w:val="28"/>
          <w:szCs w:val="28"/>
        </w:rPr>
        <w:t xml:space="preserve">работе </w:t>
      </w:r>
      <w:r w:rsidR="00D86C2B">
        <w:rPr>
          <w:rFonts w:ascii="Times New Roman" w:hAnsi="Times New Roman"/>
          <w:bCs/>
          <w:sz w:val="28"/>
          <w:szCs w:val="28"/>
        </w:rPr>
        <w:t xml:space="preserve">МКУК «Культурно-досугового объединения </w:t>
      </w:r>
      <w:r w:rsidR="00D86C2B" w:rsidRPr="00D86C2B">
        <w:rPr>
          <w:rFonts w:ascii="Times New Roman" w:hAnsi="Times New Roman"/>
          <w:bCs/>
          <w:sz w:val="28"/>
          <w:szCs w:val="28"/>
        </w:rPr>
        <w:t>Краснозерского района»</w:t>
      </w:r>
    </w:p>
    <w:p w:rsidR="00D86C2B" w:rsidRDefault="00D86C2B" w:rsidP="00D86C2B">
      <w:pPr>
        <w:pStyle w:val="a3"/>
        <w:rPr>
          <w:rFonts w:ascii="Times New Roman" w:hAnsi="Times New Roman"/>
          <w:bCs/>
          <w:sz w:val="28"/>
          <w:szCs w:val="28"/>
        </w:rPr>
      </w:pPr>
      <w:r w:rsidRPr="00D86C2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86C2B">
        <w:rPr>
          <w:rFonts w:ascii="Times New Roman" w:hAnsi="Times New Roman"/>
          <w:bCs/>
          <w:sz w:val="28"/>
          <w:szCs w:val="28"/>
        </w:rPr>
        <w:t>Лобинский</w:t>
      </w:r>
      <w:proofErr w:type="spellEnd"/>
      <w:r w:rsidRPr="00D86C2B">
        <w:rPr>
          <w:rFonts w:ascii="Times New Roman" w:hAnsi="Times New Roman"/>
          <w:bCs/>
          <w:sz w:val="28"/>
          <w:szCs w:val="28"/>
        </w:rPr>
        <w:t xml:space="preserve"> Дом культуры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D2772" w:rsidRPr="00D86C2B" w:rsidRDefault="004D2772" w:rsidP="00D86C2B">
      <w:pPr>
        <w:pStyle w:val="a3"/>
        <w:rPr>
          <w:rFonts w:ascii="Times New Roman" w:hAnsi="Times New Roman"/>
          <w:bCs/>
          <w:sz w:val="28"/>
          <w:szCs w:val="28"/>
        </w:rPr>
      </w:pPr>
      <w:r w:rsidRPr="004D2772">
        <w:rPr>
          <w:rFonts w:ascii="Times New Roman" w:eastAsia="Times New Roman" w:hAnsi="Times New Roman"/>
          <w:sz w:val="28"/>
          <w:szCs w:val="28"/>
        </w:rPr>
        <w:t>по работе с молодежью в 202</w:t>
      </w:r>
      <w:r w:rsidR="007F37CF">
        <w:rPr>
          <w:rFonts w:ascii="Times New Roman" w:eastAsia="Times New Roman" w:hAnsi="Times New Roman"/>
          <w:sz w:val="28"/>
          <w:szCs w:val="28"/>
        </w:rPr>
        <w:t>4</w:t>
      </w:r>
      <w:r w:rsidRPr="004D2772">
        <w:rPr>
          <w:rFonts w:ascii="Times New Roman" w:eastAsia="Times New Roman" w:hAnsi="Times New Roman"/>
          <w:sz w:val="28"/>
          <w:szCs w:val="28"/>
        </w:rPr>
        <w:t xml:space="preserve"> году</w:t>
      </w:r>
    </w:p>
    <w:p w:rsidR="004D2772" w:rsidRPr="004D2772" w:rsidRDefault="004D2772" w:rsidP="00D86C2B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72" w:rsidRPr="004D2772" w:rsidRDefault="004D2772" w:rsidP="004D2772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C2B" w:rsidRDefault="004D2772" w:rsidP="00D86C2B">
      <w:pPr>
        <w:pStyle w:val="a3"/>
        <w:rPr>
          <w:rFonts w:ascii="Times New Roman" w:hAnsi="Times New Roman"/>
          <w:bCs/>
          <w:sz w:val="28"/>
          <w:szCs w:val="28"/>
        </w:rPr>
      </w:pPr>
      <w:r w:rsidRPr="004D2772">
        <w:rPr>
          <w:rFonts w:ascii="Times New Roman" w:eastAsia="Times New Roman" w:hAnsi="Times New Roman"/>
          <w:sz w:val="28"/>
          <w:szCs w:val="28"/>
        </w:rPr>
        <w:t xml:space="preserve">                 Заслушав и обсуди</w:t>
      </w:r>
      <w:r w:rsidR="00896796">
        <w:rPr>
          <w:rFonts w:ascii="Times New Roman" w:eastAsia="Times New Roman" w:hAnsi="Times New Roman"/>
          <w:sz w:val="28"/>
          <w:szCs w:val="28"/>
        </w:rPr>
        <w:t xml:space="preserve">в информацию о </w:t>
      </w:r>
      <w:r w:rsidR="00D86C2B">
        <w:rPr>
          <w:rFonts w:ascii="Times New Roman" w:eastAsia="Times New Roman" w:hAnsi="Times New Roman"/>
          <w:sz w:val="28"/>
          <w:szCs w:val="28"/>
        </w:rPr>
        <w:t xml:space="preserve">работе </w:t>
      </w:r>
      <w:r w:rsidR="00D86C2B">
        <w:rPr>
          <w:rFonts w:ascii="Times New Roman" w:hAnsi="Times New Roman"/>
          <w:bCs/>
          <w:sz w:val="28"/>
          <w:szCs w:val="28"/>
        </w:rPr>
        <w:t xml:space="preserve">МКУК «Культурно-досугового объединения </w:t>
      </w:r>
      <w:r w:rsidR="00D86C2B" w:rsidRPr="00D86C2B">
        <w:rPr>
          <w:rFonts w:ascii="Times New Roman" w:hAnsi="Times New Roman"/>
          <w:bCs/>
          <w:sz w:val="28"/>
          <w:szCs w:val="28"/>
        </w:rPr>
        <w:t>Краснозерского района»</w:t>
      </w:r>
      <w:r w:rsidR="00D86C2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86C2B" w:rsidRPr="00D86C2B">
        <w:rPr>
          <w:rFonts w:ascii="Times New Roman" w:hAnsi="Times New Roman"/>
          <w:bCs/>
          <w:sz w:val="28"/>
          <w:szCs w:val="28"/>
        </w:rPr>
        <w:t>Лобинский</w:t>
      </w:r>
      <w:proofErr w:type="spellEnd"/>
      <w:r w:rsidR="00D86C2B" w:rsidRPr="00D86C2B">
        <w:rPr>
          <w:rFonts w:ascii="Times New Roman" w:hAnsi="Times New Roman"/>
          <w:bCs/>
          <w:sz w:val="28"/>
          <w:szCs w:val="28"/>
        </w:rPr>
        <w:t xml:space="preserve"> Дом культуры</w:t>
      </w:r>
      <w:r w:rsidR="00D86C2B">
        <w:rPr>
          <w:rFonts w:ascii="Times New Roman" w:hAnsi="Times New Roman"/>
          <w:bCs/>
          <w:sz w:val="28"/>
          <w:szCs w:val="28"/>
        </w:rPr>
        <w:t xml:space="preserve"> </w:t>
      </w:r>
    </w:p>
    <w:p w:rsidR="004D2772" w:rsidRPr="00D86C2B" w:rsidRDefault="00D86C2B" w:rsidP="00D86C2B">
      <w:pPr>
        <w:pStyle w:val="a3"/>
        <w:rPr>
          <w:rFonts w:ascii="Times New Roman" w:hAnsi="Times New Roman"/>
          <w:bCs/>
          <w:sz w:val="28"/>
          <w:szCs w:val="28"/>
        </w:rPr>
      </w:pPr>
      <w:r w:rsidRPr="004D2772">
        <w:rPr>
          <w:rFonts w:ascii="Times New Roman" w:eastAsia="Times New Roman" w:hAnsi="Times New Roman"/>
          <w:sz w:val="28"/>
          <w:szCs w:val="28"/>
        </w:rPr>
        <w:t>по работе с молодежью в 202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4D2772">
        <w:rPr>
          <w:rFonts w:ascii="Times New Roman" w:eastAsia="Times New Roman" w:hAnsi="Times New Roman"/>
          <w:sz w:val="28"/>
          <w:szCs w:val="28"/>
        </w:rPr>
        <w:t xml:space="preserve"> году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докладчик заведующий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Лобинским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ДК </w:t>
      </w:r>
      <w:bookmarkStart w:id="0" w:name="_GoBack"/>
      <w:bookmarkEnd w:id="0"/>
      <w:r w:rsidR="007F37CF">
        <w:rPr>
          <w:rFonts w:ascii="Times New Roman" w:eastAsia="Times New Roman" w:hAnsi="Times New Roman"/>
          <w:sz w:val="28"/>
          <w:szCs w:val="28"/>
        </w:rPr>
        <w:t>Иваненко Е.В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4D2772" w:rsidRPr="004D2772">
        <w:rPr>
          <w:rFonts w:ascii="Times New Roman" w:eastAsia="Times New Roman" w:hAnsi="Times New Roman"/>
          <w:sz w:val="28"/>
          <w:szCs w:val="28"/>
        </w:rPr>
        <w:t xml:space="preserve">Совет депутатов </w:t>
      </w:r>
      <w:proofErr w:type="spellStart"/>
      <w:r w:rsidR="004F6E24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="004D2772" w:rsidRPr="004D2772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4D2772" w:rsidRPr="004D2772" w:rsidRDefault="004D2772" w:rsidP="004D2772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72" w:rsidRPr="004D2772" w:rsidRDefault="004D2772" w:rsidP="004D277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Информацию </w:t>
      </w:r>
      <w:r w:rsidR="006C2C0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Иваненко Е.В</w:t>
      </w: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принять к сведению (доклад прилагается) </w:t>
      </w:r>
    </w:p>
    <w:p w:rsidR="004D2772" w:rsidRPr="004D2772" w:rsidRDefault="004D2772" w:rsidP="004D2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комиссию по социальн</w:t>
      </w:r>
      <w:r w:rsid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политике</w:t>
      </w: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proofErr w:type="spellStart"/>
      <w:r w:rsid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 w:rsid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Л.Н.</w:t>
      </w: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D2772" w:rsidRPr="004D2772" w:rsidRDefault="004D2772" w:rsidP="004D2772">
      <w:pPr>
        <w:widowControl w:val="0"/>
        <w:tabs>
          <w:tab w:val="left" w:pos="1062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72" w:rsidRPr="004D2772" w:rsidRDefault="004D2772" w:rsidP="004D2772">
      <w:pPr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72" w:rsidRPr="004D2772" w:rsidRDefault="004D2772" w:rsidP="004D2772">
      <w:pPr>
        <w:suppressAutoHyphens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72" w:rsidRPr="004D2772" w:rsidRDefault="004D2772" w:rsidP="004D2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Глава </w:t>
      </w:r>
      <w:proofErr w:type="spellStart"/>
      <w:r w:rsid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Лобинского</w:t>
      </w:r>
      <w:proofErr w:type="spellEnd"/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</w:t>
      </w:r>
      <w:r w:rsid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4D2772" w:rsidRPr="004D2772" w:rsidRDefault="004D2772" w:rsidP="004D2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Краснозерского района                               </w:t>
      </w:r>
      <w:proofErr w:type="spellStart"/>
      <w:r w:rsid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Лобинского</w:t>
      </w:r>
      <w:proofErr w:type="spellEnd"/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D2772" w:rsidRPr="004D2772" w:rsidRDefault="004D2772" w:rsidP="004D2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Новосибирской области                              Краснозерского района                                                                                                                                                                        </w:t>
      </w:r>
    </w:p>
    <w:p w:rsidR="004D2772" w:rsidRPr="004D2772" w:rsidRDefault="004F6E24" w:rsidP="004D2772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С.А. Колесников</w:t>
      </w:r>
      <w:r w:rsidR="004D2772" w:rsidRPr="004D2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Новосибирской области</w:t>
      </w:r>
    </w:p>
    <w:p w:rsidR="004D2772" w:rsidRPr="004F6E24" w:rsidRDefault="004D2772" w:rsidP="004F6E2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4F6E24" w:rsidRP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="004F6E24" w:rsidRP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Ставицкий</w:t>
      </w:r>
      <w:proofErr w:type="spellEnd"/>
      <w:r w:rsidRPr="004F6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2772" w:rsidRDefault="004D2772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D86C2B" w:rsidRDefault="00D86C2B" w:rsidP="00D86C2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МКУК «Культурно-досуговое объединение Краснозерского района»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Лобинский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Дом культуры</w:t>
      </w:r>
    </w:p>
    <w:p w:rsidR="00D86C2B" w:rsidRDefault="00D86C2B" w:rsidP="00D86C2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Сводный отчёт о проделанной работе с молодёжью за период с 1 января - 22 сентября 2024 г.</w:t>
      </w:r>
    </w:p>
    <w:p w:rsidR="00D86C2B" w:rsidRDefault="00D86C2B" w:rsidP="00D86C2B">
      <w:pPr>
        <w:pStyle w:val="a3"/>
        <w:ind w:firstLineChars="235" w:firstLine="65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основных целей клуба является работа с молодёжью. Она направлена на пропаганду и развитие народного творчества, культурного уровня и вовлечение в кружки по интересам.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Основным занятием молодёжи является компьютер, телефон, интернет. Работники дома</w:t>
      </w:r>
      <w:r w:rsidRPr="0035541D">
        <w:rPr>
          <w:rFonts w:ascii="Times New Roman" w:eastAsia="Times New Roman" w:hAnsi="Times New Roman"/>
          <w:color w:val="000000"/>
          <w:sz w:val="28"/>
          <w:szCs w:val="28"/>
        </w:rPr>
        <w:t xml:space="preserve"> культуры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приложили немало усилий, чтобы активизировать работу с молодежью и привлечь молодое поколение в культурно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–д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осуговую деятельность. В работе с молодежью работники клуба  применяют различные формы и методы организации досуга молодежи. </w:t>
      </w:r>
      <w:r>
        <w:rPr>
          <w:rFonts w:ascii="Times New Roman" w:hAnsi="Times New Roman"/>
          <w:sz w:val="28"/>
          <w:szCs w:val="28"/>
        </w:rPr>
        <w:t xml:space="preserve"> Для них на базе дома культуры работают клубные формирования. Разрабатываются планы проведения игровых, танцевальных, конкурсных, познавательных программ, интеллектуальных викторин, направленных на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формирование духовно-нравственных ценностей и патриотическое сознание молодежи, формирование здорового образа жизни молодых граждан,  пропаганду семейных ценностей среди молодежи и пропаганду активного досуга молодежи.</w:t>
      </w:r>
    </w:p>
    <w:p w:rsidR="00D86C2B" w:rsidRDefault="00D86C2B" w:rsidP="00D86C2B">
      <w:pPr>
        <w:pStyle w:val="a3"/>
        <w:ind w:firstLineChars="235" w:firstLine="6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Всего в Доме культуры было проведено для молодёжи  </w:t>
      </w:r>
      <w:r>
        <w:rPr>
          <w:rFonts w:ascii="Times New Roman" w:eastAsia="Times New Roman" w:hAnsi="Times New Roman"/>
          <w:b/>
          <w:bCs/>
          <w:sz w:val="28"/>
          <w:szCs w:val="28"/>
        </w:rPr>
        <w:t>94 мероприятия, посетило 1415 человек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86C2B" w:rsidRDefault="00D86C2B" w:rsidP="00D86C2B">
      <w:pPr>
        <w:pStyle w:val="a3"/>
        <w:ind w:firstLineChars="235" w:firstLine="6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Из общего числа мероприятий и посетителей: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</w:t>
      </w:r>
    </w:p>
    <w:p w:rsidR="00D86C2B" w:rsidRDefault="00D86C2B" w:rsidP="00D86C2B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культурно – досуговых мероприятий</w:t>
      </w:r>
      <w:r>
        <w:rPr>
          <w:rFonts w:ascii="Times New Roman" w:eastAsia="Times New Roman" w:hAnsi="Times New Roman"/>
          <w:sz w:val="28"/>
          <w:szCs w:val="28"/>
        </w:rPr>
        <w:t>, прошедших в форме патриотической акции «Огонь неугасимый» (благоустройство территории памятника, воинам-землякам, погибшим в годы Великой Отечественной войны), спортивной программы «Олимпийские игры», спортивно-игровой программы «Летняя перезагрузка», районного зимнего туристского слёта команд образовательных учреждений Краснозерского района, просмотра художественного фильма «Сталинград», фото-акции «Студенческая веселая пора», развлекательных программ  «Новый год отметим вместе танцем, юмором и песней», «Летнее настроение», «Путешествие в страну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веселья», вечеров-караоке «Волшебный микрофон», «Голос села», музыкально-развлекательной программы «Звёздная мельница»,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конкурсно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-игровой программы «Аз и Буки», танцевального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батла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«Энергия молодости», т</w:t>
      </w:r>
      <w:r>
        <w:rPr>
          <w:rFonts w:ascii="Times New Roman" w:hAnsi="Times New Roman"/>
          <w:sz w:val="28"/>
          <w:szCs w:val="28"/>
        </w:rPr>
        <w:t xml:space="preserve">анцевально-развлекательной программы «Молодежный </w:t>
      </w:r>
      <w:r>
        <w:rPr>
          <w:rFonts w:ascii="Times New Roman" w:hAnsi="Times New Roman"/>
          <w:sz w:val="28"/>
          <w:szCs w:val="28"/>
          <w:lang w:val="en-US"/>
        </w:rPr>
        <w:t>MIX</w:t>
      </w:r>
      <w:r>
        <w:rPr>
          <w:rFonts w:ascii="Times New Roman" w:hAnsi="Times New Roman"/>
          <w:sz w:val="28"/>
          <w:szCs w:val="28"/>
        </w:rPr>
        <w:t>», посвященной Дню молодежи</w:t>
      </w:r>
      <w:r w:rsidRPr="0035541D">
        <w:rPr>
          <w:rFonts w:ascii="Times New Roman" w:hAnsi="Times New Roman"/>
          <w:sz w:val="28"/>
          <w:szCs w:val="28"/>
        </w:rPr>
        <w:t xml:space="preserve">, </w:t>
      </w:r>
      <w:r w:rsidRPr="0035541D">
        <w:rPr>
          <w:rFonts w:ascii="Times New Roman" w:hAnsi="Times New Roman"/>
          <w:b/>
          <w:bCs/>
          <w:sz w:val="28"/>
          <w:szCs w:val="28"/>
        </w:rPr>
        <w:t xml:space="preserve">проведено </w:t>
      </w:r>
      <w:r>
        <w:rPr>
          <w:rFonts w:ascii="Times New Roman" w:eastAsia="Times New Roman" w:hAnsi="Times New Roman"/>
          <w:b/>
          <w:bCs/>
          <w:sz w:val="28"/>
          <w:szCs w:val="28"/>
        </w:rPr>
        <w:t>85 мероприятий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посетило 1 291 чел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D86C2B" w:rsidRDefault="00D86C2B" w:rsidP="00D86C2B">
      <w:pPr>
        <w:pStyle w:val="a3"/>
        <w:ind w:firstLineChars="235" w:firstLine="6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Из них </w:t>
      </w:r>
    </w:p>
    <w:p w:rsidR="00D86C2B" w:rsidRDefault="00D86C2B" w:rsidP="00D86C2B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танцевальных дискотек 70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/>
          <w:bCs/>
          <w:sz w:val="28"/>
          <w:szCs w:val="28"/>
        </w:rPr>
        <w:t>посетителей 781 человек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86C2B" w:rsidRDefault="00D86C2B" w:rsidP="00D86C2B">
      <w:pPr>
        <w:pStyle w:val="a3"/>
        <w:ind w:firstLineChars="235" w:firstLine="6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Из общего числа посетителей</w:t>
      </w:r>
    </w:p>
    <w:p w:rsidR="00D86C2B" w:rsidRDefault="00D86C2B" w:rsidP="00D86C2B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Информационно – просветительских 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,  проходивших в виде профилактической программы «Сквернословие», часов общения «Вежливость, культура, этикет», «Мир против террора», «Модно быть здоровым»,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видеолектория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«Мой Крым - моя Россия», разговоров на чистоту «И в шутку, и всерьез», «Вредные привычки», «Мой друг», «Дедовщина»,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видео-часа «В объятиях табачного дыма», </w:t>
      </w:r>
      <w:r>
        <w:rPr>
          <w:rFonts w:ascii="Times New Roman" w:eastAsia="Times New Roman" w:hAnsi="Times New Roman"/>
          <w:b/>
          <w:bCs/>
          <w:sz w:val="28"/>
          <w:szCs w:val="28"/>
        </w:rPr>
        <w:t>проведено 9 мероприятий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посетило 124 чел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D86C2B" w:rsidRDefault="00D86C2B" w:rsidP="00D86C2B">
      <w:pPr>
        <w:pStyle w:val="a3"/>
        <w:ind w:firstLineChars="235" w:firstLine="65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Для молодёжи  в Доме культуры работает клуб по интересам «Импульс» (Рук.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Пустынников Г.В), культурно – досуговые  формирования - это театральная студия «Эпизоды» (Рук. Ермакова С.Л.) и вокальный коллектив «Добрые люди» (Рук.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Сасина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Г.А).</w:t>
      </w:r>
    </w:p>
    <w:p w:rsidR="00D86C2B" w:rsidRDefault="00D86C2B" w:rsidP="00D86C2B">
      <w:pPr>
        <w:pStyle w:val="a3"/>
        <w:ind w:firstLineChars="235" w:firstLine="65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Практика молодежного досуга показывает, что наиболее привлекательными формами для молодежи являются акции, спортивн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конкурсно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-игровые, танцевально- и музыкально-развлекательные программы, вечера-караоке. </w:t>
      </w:r>
    </w:p>
    <w:p w:rsidR="00D86C2B" w:rsidRDefault="00D86C2B" w:rsidP="00D86C2B">
      <w:pPr>
        <w:pStyle w:val="a3"/>
        <w:ind w:firstLineChars="235" w:firstLine="65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Работники культуры строят свою работу, исходя из интересов молодых людей, так как не только знают культурные запросы молодых, предвидят их изменения, но и умеют быстро реагировать на них, умеют предложить новые формы и виды досуга. </w:t>
      </w:r>
    </w:p>
    <w:p w:rsidR="00D86C2B" w:rsidRDefault="00D86C2B" w:rsidP="00D86C2B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86C2B" w:rsidRDefault="00D86C2B" w:rsidP="00D86C2B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86C2B" w:rsidRDefault="00D86C2B" w:rsidP="00D86C2B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86C2B" w:rsidRDefault="00D86C2B" w:rsidP="00D86C2B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Заведующий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Лобинским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ДК                       Е.В. Иваненко</w:t>
      </w:r>
    </w:p>
    <w:p w:rsidR="00D86C2B" w:rsidRPr="004D2772" w:rsidRDefault="00D86C2B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4D2772" w:rsidRPr="004D2772" w:rsidRDefault="004D2772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4D2772" w:rsidRPr="004D2772" w:rsidRDefault="004D2772" w:rsidP="004D2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106B13" w:rsidRDefault="00106B13"/>
    <w:sectPr w:rsidR="00106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475"/>
    <w:rsid w:val="00106B13"/>
    <w:rsid w:val="004D2772"/>
    <w:rsid w:val="004F6E24"/>
    <w:rsid w:val="006C2C0E"/>
    <w:rsid w:val="007F37CF"/>
    <w:rsid w:val="00896796"/>
    <w:rsid w:val="009C4618"/>
    <w:rsid w:val="00C37475"/>
    <w:rsid w:val="00D8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C2B"/>
    <w:pPr>
      <w:spacing w:after="0" w:line="240" w:lineRule="auto"/>
    </w:pPr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C2B"/>
    <w:pPr>
      <w:spacing w:after="0" w:line="240" w:lineRule="auto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6754-B659-4CCB-B006-1A2B7453F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8</cp:revision>
  <dcterms:created xsi:type="dcterms:W3CDTF">2024-08-19T07:51:00Z</dcterms:created>
  <dcterms:modified xsi:type="dcterms:W3CDTF">2024-09-23T02:49:00Z</dcterms:modified>
</cp:coreProperties>
</file>